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CD" w:rsidRPr="005F2E6F" w:rsidRDefault="006F24CD" w:rsidP="006F24C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</w:rPr>
        <w:t xml:space="preserve">CONTRATO ADMINISTRATIVO Nº </w:t>
      </w:r>
      <w:r>
        <w:rPr>
          <w:rFonts w:ascii="Arial" w:hAnsi="Arial" w:cs="Arial"/>
          <w:b/>
          <w:sz w:val="24"/>
          <w:szCs w:val="24"/>
        </w:rPr>
        <w:t>15</w:t>
      </w:r>
      <w:r w:rsidRPr="005F2E6F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2016</w:t>
      </w:r>
    </w:p>
    <w:p w:rsidR="006F24CD" w:rsidRPr="005F2E6F" w:rsidRDefault="006F24CD" w:rsidP="006F24C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6F24CD" w:rsidRPr="005F2E6F" w:rsidRDefault="006F24CD" w:rsidP="006F24C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hAnsi="Arial" w:cs="Arial"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</w:rPr>
        <w:t>DISPENÇA POR LIMITE Nº 01/2016</w:t>
      </w:r>
      <w:r w:rsidRPr="005F2E6F">
        <w:rPr>
          <w:rFonts w:ascii="Arial" w:hAnsi="Arial" w:cs="Arial"/>
          <w:sz w:val="24"/>
          <w:szCs w:val="24"/>
        </w:rPr>
        <w:t xml:space="preserve"> </w:t>
      </w:r>
    </w:p>
    <w:p w:rsidR="006F24CD" w:rsidRPr="005F2E6F" w:rsidRDefault="006F24CD" w:rsidP="006F24C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Default="006F24CD" w:rsidP="006F24C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Default="006F24CD" w:rsidP="006F24C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Default="006F24CD" w:rsidP="006F24C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Default="006F24CD" w:rsidP="006F24C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Default="006F24CD" w:rsidP="006F24C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Default="006F24CD" w:rsidP="006F24C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Default="006F24CD" w:rsidP="006F24C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Default="006F24CD" w:rsidP="006F24C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Pr="005F2E6F" w:rsidRDefault="006F24CD" w:rsidP="006F24C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</w:rPr>
        <w:t>O CONSÓRCIO INTERMUNICIPAL DE SAÚDE DO OESTE DO PARANÁ - CISOP</w:t>
      </w:r>
      <w:r w:rsidRPr="005F2E6F">
        <w:rPr>
          <w:rFonts w:ascii="Arial" w:hAnsi="Arial" w:cs="Arial"/>
          <w:sz w:val="24"/>
          <w:szCs w:val="24"/>
        </w:rPr>
        <w:t xml:space="preserve">, inscrita no CNPJ sob o nº 00.944.673/0001-08, com sede na Cidade de Cascavel, no Estado do Paraná, neste ato representada por seu Presidente, </w:t>
      </w:r>
      <w:r w:rsidRPr="005F2E6F">
        <w:rPr>
          <w:rFonts w:ascii="Arial" w:hAnsi="Arial" w:cs="Arial"/>
          <w:b/>
          <w:sz w:val="24"/>
          <w:szCs w:val="24"/>
        </w:rPr>
        <w:t>DARCI TIRELLI</w:t>
      </w:r>
      <w:r w:rsidRPr="005F2E6F">
        <w:rPr>
          <w:rFonts w:ascii="Arial" w:hAnsi="Arial" w:cs="Arial"/>
          <w:sz w:val="24"/>
          <w:szCs w:val="24"/>
        </w:rPr>
        <w:t xml:space="preserve">, doravante designado CISOP, e a empresa </w:t>
      </w:r>
      <w:r>
        <w:rPr>
          <w:rFonts w:ascii="Arial" w:hAnsi="Arial" w:cs="Arial"/>
          <w:b/>
          <w:sz w:val="24"/>
          <w:szCs w:val="24"/>
        </w:rPr>
        <w:t>HENDRY THOMAZ HERINGER INFORMÁTICA</w:t>
      </w:r>
      <w:r w:rsidRPr="005F2E6F">
        <w:rPr>
          <w:rFonts w:ascii="Arial" w:hAnsi="Arial" w:cs="Arial"/>
          <w:sz w:val="24"/>
          <w:szCs w:val="24"/>
        </w:rPr>
        <w:t xml:space="preserve">, inscrita no CNPJ sob o nº </w:t>
      </w:r>
      <w:r>
        <w:rPr>
          <w:rFonts w:ascii="Arial" w:hAnsi="Arial" w:cs="Arial"/>
          <w:sz w:val="24"/>
          <w:szCs w:val="24"/>
        </w:rPr>
        <w:t>15.457.046/0001-01</w:t>
      </w:r>
      <w:r w:rsidRPr="005F2E6F">
        <w:rPr>
          <w:rFonts w:ascii="Arial" w:hAnsi="Arial" w:cs="Arial"/>
          <w:sz w:val="24"/>
          <w:szCs w:val="24"/>
        </w:rPr>
        <w:t xml:space="preserve">, com sede na cidade de </w:t>
      </w:r>
      <w:r>
        <w:rPr>
          <w:rFonts w:ascii="Arial" w:hAnsi="Arial" w:cs="Arial"/>
          <w:sz w:val="24"/>
          <w:szCs w:val="24"/>
        </w:rPr>
        <w:t>CASCAVEL</w:t>
      </w:r>
      <w:r w:rsidRPr="005F2E6F">
        <w:rPr>
          <w:rFonts w:ascii="Arial" w:hAnsi="Arial" w:cs="Arial"/>
          <w:sz w:val="24"/>
          <w:szCs w:val="24"/>
        </w:rPr>
        <w:t xml:space="preserve">, na </w:t>
      </w:r>
      <w:r>
        <w:rPr>
          <w:rFonts w:ascii="Arial" w:hAnsi="Arial" w:cs="Arial"/>
          <w:sz w:val="24"/>
          <w:szCs w:val="24"/>
        </w:rPr>
        <w:t>Rua Sérgio Djalma de Holanda</w:t>
      </w:r>
      <w:r w:rsidRPr="005F2E6F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670</w:t>
      </w:r>
      <w:r w:rsidRPr="005F2E6F"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Maria Luiza</w:t>
      </w:r>
      <w:r w:rsidRPr="005F2E6F">
        <w:rPr>
          <w:rFonts w:ascii="Arial" w:hAnsi="Arial" w:cs="Arial"/>
          <w:sz w:val="24"/>
          <w:szCs w:val="24"/>
        </w:rPr>
        <w:t xml:space="preserve">, neste ato representada por </w:t>
      </w:r>
      <w:r>
        <w:rPr>
          <w:rFonts w:ascii="Arial" w:hAnsi="Arial" w:cs="Arial"/>
          <w:b/>
          <w:sz w:val="24"/>
          <w:szCs w:val="24"/>
        </w:rPr>
        <w:t>HENDRY THOMAZ HERINGER</w:t>
      </w:r>
      <w:r w:rsidRPr="005F2E6F"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>082.543.769-56</w:t>
      </w:r>
      <w:r w:rsidRPr="005F2E6F">
        <w:rPr>
          <w:rFonts w:ascii="Arial" w:hAnsi="Arial" w:cs="Arial"/>
          <w:sz w:val="24"/>
          <w:szCs w:val="24"/>
        </w:rPr>
        <w:t xml:space="preserve">, RG nº </w:t>
      </w:r>
      <w:r>
        <w:rPr>
          <w:rFonts w:ascii="Arial" w:hAnsi="Arial" w:cs="Arial"/>
          <w:sz w:val="24"/>
          <w:szCs w:val="24"/>
        </w:rPr>
        <w:t>104857647</w:t>
      </w:r>
      <w:r w:rsidRPr="005F2E6F">
        <w:rPr>
          <w:rFonts w:ascii="Arial" w:hAnsi="Arial" w:cs="Arial"/>
          <w:sz w:val="24"/>
          <w:szCs w:val="24"/>
        </w:rPr>
        <w:t>, expedida por SSP/PR, doravante designada CONTRATADA, têm justo e contratado entre si, em decorrência da DISPENÇA POR LIMITE Nº 01/2016 e observados os preceitos das Leis Federais nºs 10.520/2002 e 8.666/1993, o presente contrato, que se regerá pelas cláusulas e condições seguintes:</w:t>
      </w:r>
    </w:p>
    <w:p w:rsidR="006F24CD" w:rsidRPr="005F2E6F" w:rsidRDefault="006F24CD" w:rsidP="006F24C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410"/>
        <w:jc w:val="both"/>
        <w:textAlignment w:val="baseline"/>
        <w:rPr>
          <w:rFonts w:ascii="Arial" w:hAnsi="Arial" w:cs="Arial"/>
          <w:sz w:val="24"/>
          <w:szCs w:val="24"/>
        </w:rPr>
      </w:pPr>
      <w:r w:rsidRPr="005F2E6F">
        <w:rPr>
          <w:rFonts w:ascii="Arial" w:hAnsi="Arial" w:cs="Arial"/>
          <w:sz w:val="24"/>
          <w:szCs w:val="24"/>
        </w:rPr>
        <w:t>As partes acima qualificadas demonstram concordância através deste instrumento particular de contrato, tendo por objetivo o desenvolvimento de: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410"/>
        <w:jc w:val="both"/>
        <w:textAlignment w:val="baseline"/>
        <w:rPr>
          <w:rFonts w:ascii="Arial" w:hAnsi="Arial" w:cs="Arial"/>
          <w:sz w:val="24"/>
          <w:szCs w:val="24"/>
        </w:rPr>
      </w:pPr>
      <w:r w:rsidRPr="005F2E6F">
        <w:rPr>
          <w:rFonts w:ascii="Arial" w:hAnsi="Arial" w:cs="Arial"/>
          <w:sz w:val="24"/>
          <w:szCs w:val="24"/>
        </w:rPr>
        <w:t xml:space="preserve">- Desenvolvimento de um </w:t>
      </w:r>
      <w:proofErr w:type="spellStart"/>
      <w:r w:rsidRPr="005F2E6F">
        <w:rPr>
          <w:rFonts w:ascii="Arial" w:hAnsi="Arial" w:cs="Arial"/>
          <w:sz w:val="24"/>
          <w:szCs w:val="24"/>
        </w:rPr>
        <w:t>Website</w:t>
      </w:r>
      <w:proofErr w:type="spellEnd"/>
      <w:r w:rsidRPr="005F2E6F">
        <w:rPr>
          <w:rFonts w:ascii="Arial" w:hAnsi="Arial" w:cs="Arial"/>
          <w:sz w:val="24"/>
          <w:szCs w:val="24"/>
        </w:rPr>
        <w:t xml:space="preserve"> institucional do CISOP contendo links de editais, serviços, noticias, fotos, portal da transparência e outras informações em geral, tendo por finalidade facilitar a aproximação por meio da internet, de fornecedores e usuários, proporcionando com as suas funcionalidades rapidez e eficiência na comunicação.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410"/>
        <w:jc w:val="both"/>
        <w:textAlignment w:val="baseline"/>
        <w:rPr>
          <w:rFonts w:ascii="Arial" w:hAnsi="Arial" w:cs="Arial"/>
          <w:sz w:val="24"/>
          <w:szCs w:val="24"/>
        </w:rPr>
      </w:pPr>
      <w:r w:rsidRPr="005F2E6F">
        <w:rPr>
          <w:rFonts w:ascii="Arial" w:hAnsi="Arial" w:cs="Arial"/>
          <w:sz w:val="24"/>
          <w:szCs w:val="24"/>
        </w:rPr>
        <w:t>A hospedagem do site e dos e-mails fica por conta da CONTRATADA, que prestará manutenção, para a plena utilização do mesmo. A CONTRATADA garante 99% de estabilidade dos serviços, salvo em períodos de manutenção técnica.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410"/>
        <w:jc w:val="both"/>
        <w:textAlignment w:val="baseline"/>
        <w:rPr>
          <w:rFonts w:ascii="Arial" w:hAnsi="Arial" w:cs="Arial"/>
          <w:sz w:val="24"/>
          <w:szCs w:val="24"/>
        </w:rPr>
      </w:pPr>
      <w:r w:rsidRPr="005F2E6F">
        <w:rPr>
          <w:rFonts w:ascii="Arial" w:hAnsi="Arial" w:cs="Arial"/>
          <w:sz w:val="24"/>
          <w:szCs w:val="24"/>
        </w:rPr>
        <w:t>Aos serviços de gestão do site, cabe a postagem de noticias, editais, fotos, banners e informações pertinentes.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410"/>
        <w:jc w:val="both"/>
        <w:textAlignment w:val="baseline"/>
        <w:rPr>
          <w:rFonts w:ascii="Arial" w:hAnsi="Arial" w:cs="Arial"/>
          <w:sz w:val="24"/>
          <w:szCs w:val="24"/>
        </w:rPr>
      </w:pPr>
      <w:r w:rsidRPr="005F2E6F">
        <w:rPr>
          <w:rFonts w:ascii="Arial" w:hAnsi="Arial" w:cs="Arial"/>
          <w:sz w:val="24"/>
          <w:szCs w:val="24"/>
        </w:rPr>
        <w:t xml:space="preserve"> Tendo a livre e espontânea vontade de firmar os compromissos e termos que segue abaixo, sendo vedada qualquer forma de rasura ou inclusão de condições contratuais de forma manuscrita, através das seguintes cláusulas: </w:t>
      </w:r>
    </w:p>
    <w:p w:rsidR="006F24CD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41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41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41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  <w:highlight w:val="lightGray"/>
        </w:rPr>
        <w:lastRenderedPageBreak/>
        <w:t>CLÁUSULA PRIMEIRA - DO OBJETO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</w:rPr>
        <w:t xml:space="preserve">1.1 - </w:t>
      </w:r>
      <w:r w:rsidRPr="005F2E6F">
        <w:rPr>
          <w:rFonts w:ascii="Arial" w:hAnsi="Arial" w:cs="Arial"/>
          <w:sz w:val="24"/>
          <w:szCs w:val="24"/>
        </w:rPr>
        <w:t>O Objeto do presente instrumento contratual é a prestação de serviços pela CONTRATADA, conforme descritos no parágrafo único do presente artigo, para a CONTRATANTE.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</w:rPr>
        <w:t xml:space="preserve">1.2 - </w:t>
      </w:r>
      <w:r w:rsidRPr="005F2E6F">
        <w:rPr>
          <w:rFonts w:ascii="Arial" w:hAnsi="Arial" w:cs="Arial"/>
          <w:sz w:val="24"/>
          <w:szCs w:val="24"/>
        </w:rPr>
        <w:t xml:space="preserve">A Web Thomaz prestará os serviços desenvolvimento e manutenção do </w:t>
      </w:r>
      <w:proofErr w:type="spellStart"/>
      <w:r w:rsidRPr="005F2E6F">
        <w:rPr>
          <w:rFonts w:ascii="Arial" w:hAnsi="Arial" w:cs="Arial"/>
          <w:sz w:val="24"/>
          <w:szCs w:val="24"/>
        </w:rPr>
        <w:t>Website</w:t>
      </w:r>
      <w:proofErr w:type="spellEnd"/>
      <w:r w:rsidRPr="005F2E6F">
        <w:rPr>
          <w:rFonts w:ascii="Arial" w:hAnsi="Arial" w:cs="Arial"/>
          <w:sz w:val="24"/>
          <w:szCs w:val="24"/>
        </w:rPr>
        <w:t xml:space="preserve"> www.cisop.com.br. O Web Site pertence a CONTRATANTE.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  <w:highlight w:val="lightGray"/>
        </w:rPr>
        <w:t>CLÁUSULA SEGUNDA - DO SERVIÇO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</w:rPr>
        <w:t xml:space="preserve">2.1 - </w:t>
      </w:r>
      <w:r w:rsidRPr="005F2E6F">
        <w:rPr>
          <w:rFonts w:ascii="Arial" w:hAnsi="Arial" w:cs="Arial"/>
          <w:sz w:val="24"/>
          <w:szCs w:val="24"/>
        </w:rPr>
        <w:t>A Web Thomaz prestará o serviço acima em Três etapas.  Será desenvolvido o layout inicial, após a sua aprovação, dará inicio ao desenvolvimento e programação do material fornecido. Na sequencia será feito testes e simulações e assim após a autorização e pagamento da CONTRATANTE o site irá ao ar.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</w:rPr>
        <w:t xml:space="preserve">2.2 - </w:t>
      </w:r>
      <w:r w:rsidRPr="005F2E6F">
        <w:rPr>
          <w:rFonts w:ascii="Arial" w:hAnsi="Arial" w:cs="Arial"/>
          <w:sz w:val="24"/>
          <w:szCs w:val="24"/>
        </w:rPr>
        <w:t>A WEB THOMAZ não se responsabiliza, pelas políticas adotadas no site orientadas pelo CONTRATANTE, deixando claro que todo conteúdo veiculado é de inteira responsabilidade do CONTRATANTE, bem como valores, normas e políticas, termos e condições.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</w:rPr>
        <w:t xml:space="preserve">2.3 - </w:t>
      </w:r>
      <w:r w:rsidRPr="005F2E6F">
        <w:rPr>
          <w:rFonts w:ascii="Arial" w:hAnsi="Arial" w:cs="Arial"/>
          <w:sz w:val="24"/>
          <w:szCs w:val="24"/>
        </w:rPr>
        <w:t xml:space="preserve">A aprovação do layout se dará das seguintes maneiras: 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</w:rPr>
        <w:t xml:space="preserve">2.3.1 - </w:t>
      </w:r>
      <w:r w:rsidRPr="005F2E6F">
        <w:rPr>
          <w:rFonts w:ascii="Arial" w:hAnsi="Arial" w:cs="Arial"/>
          <w:sz w:val="24"/>
          <w:szCs w:val="24"/>
        </w:rPr>
        <w:t>Assinatura do Contrato ou aprovação via e-mail, ficando, desta forma, registrado. Caso ocorra uma nova alteração estará sujeito a análise de custos.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textAlignment w:val="baseline"/>
        <w:rPr>
          <w:rFonts w:ascii="Arial" w:hAnsi="Arial" w:cs="Arial"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textAlignment w:val="baseline"/>
        <w:rPr>
          <w:rFonts w:ascii="Arial" w:hAnsi="Arial" w:cs="Arial"/>
          <w:b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  <w:highlight w:val="lightGray"/>
        </w:rPr>
        <w:t>CLÁUSULA TERCEIRA - DA SEGURANÇA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</w:rPr>
        <w:t xml:space="preserve">3.1 - </w:t>
      </w:r>
      <w:r w:rsidRPr="005F2E6F">
        <w:rPr>
          <w:rFonts w:ascii="Arial" w:hAnsi="Arial" w:cs="Arial"/>
          <w:sz w:val="24"/>
          <w:szCs w:val="24"/>
        </w:rPr>
        <w:t>Ao contratar a Web Thomaz, o CLIENTE escolherá e registrara a seu critério os dados que poderão ser colocados no endereço eletrônico, sendo vedada a oferta de produtos ou serviços de comercialização ilegais eticamente questionáveis.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textAlignment w:val="baseline"/>
        <w:rPr>
          <w:rFonts w:ascii="Arial" w:hAnsi="Arial" w:cs="Arial"/>
          <w:b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  <w:highlight w:val="lightGray"/>
        </w:rPr>
        <w:t>CLÁUSULA QUARTA - DA PUBLICAÇÃO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</w:rPr>
        <w:t xml:space="preserve">4.1 - </w:t>
      </w:r>
      <w:r w:rsidRPr="005F2E6F">
        <w:rPr>
          <w:rFonts w:ascii="Arial" w:hAnsi="Arial" w:cs="Arial"/>
          <w:sz w:val="24"/>
          <w:szCs w:val="24"/>
        </w:rPr>
        <w:t>A Web Thomaz se responsabiliza pela publicação dos materiais enviados pela CONTRATATE no endereço escolhido por ele, bem como manter no ar este endereço 24 (vinte e quatro) horas por dia, salvo no período de manutenção técnica.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  <w:highlight w:val="lightGray"/>
        </w:rPr>
        <w:t>CLÁUSULA QUINTA - DO PREÇO FORMA DE PAGAMENTO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6F24CD" w:rsidRPr="005F2E6F" w:rsidRDefault="006F24CD" w:rsidP="006F24C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2" w:firstLine="2410"/>
        <w:jc w:val="both"/>
        <w:textAlignment w:val="baseline"/>
        <w:rPr>
          <w:rFonts w:ascii="Arial" w:hAnsi="Arial" w:cs="Arial"/>
          <w:spacing w:val="-3"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</w:rPr>
        <w:t>5.1 -</w:t>
      </w:r>
      <w:r w:rsidRPr="005F2E6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F2E6F">
        <w:rPr>
          <w:rFonts w:ascii="Arial" w:eastAsia="Calibri" w:hAnsi="Arial" w:cs="Arial"/>
          <w:sz w:val="24"/>
          <w:szCs w:val="24"/>
        </w:rPr>
        <w:t xml:space="preserve"> O pagamento será efetuado, </w:t>
      </w:r>
      <w:r w:rsidRPr="005F2E6F">
        <w:rPr>
          <w:rFonts w:ascii="Arial" w:hAnsi="Arial" w:cs="Arial"/>
          <w:spacing w:val="-3"/>
          <w:sz w:val="24"/>
          <w:szCs w:val="24"/>
        </w:rPr>
        <w:t xml:space="preserve">no prazo máximo de 15 (quinze) dias úteis a contar da aceitação e do recebimento definitivo dos serviços pelo CISOP, por meio de depósito bancário ou por outro meio que vier a ser acordado entre as </w:t>
      </w:r>
      <w:r w:rsidRPr="005F2E6F">
        <w:rPr>
          <w:rFonts w:ascii="Arial" w:hAnsi="Arial" w:cs="Arial"/>
          <w:spacing w:val="-3"/>
          <w:sz w:val="24"/>
          <w:szCs w:val="24"/>
        </w:rPr>
        <w:lastRenderedPageBreak/>
        <w:t xml:space="preserve">partes, mediante apresentação da correspondente nota fiscal (corretamente preenchida) ao Setor Financeiro do CISOP. </w:t>
      </w:r>
    </w:p>
    <w:p w:rsidR="006F24CD" w:rsidRPr="005F2E6F" w:rsidRDefault="006F24CD" w:rsidP="006F24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F2E6F">
        <w:rPr>
          <w:rFonts w:ascii="Arial" w:eastAsia="Calibri" w:hAnsi="Arial" w:cs="Arial"/>
          <w:sz w:val="24"/>
          <w:szCs w:val="24"/>
        </w:rPr>
        <w:t xml:space="preserve"> </w:t>
      </w:r>
    </w:p>
    <w:p w:rsidR="006F24CD" w:rsidRPr="005F2E6F" w:rsidRDefault="006F24CD" w:rsidP="006F24CD">
      <w:pPr>
        <w:autoSpaceDE w:val="0"/>
        <w:autoSpaceDN w:val="0"/>
        <w:adjustRightInd w:val="0"/>
        <w:spacing w:after="0" w:line="240" w:lineRule="auto"/>
        <w:ind w:left="142" w:firstLine="2410"/>
        <w:jc w:val="both"/>
        <w:rPr>
          <w:rFonts w:ascii="Arial" w:eastAsia="Calibri" w:hAnsi="Arial" w:cs="Arial"/>
          <w:sz w:val="24"/>
          <w:szCs w:val="24"/>
        </w:rPr>
      </w:pPr>
      <w:r w:rsidRPr="005F2E6F">
        <w:rPr>
          <w:rFonts w:ascii="Arial" w:eastAsia="Calibri" w:hAnsi="Arial" w:cs="Arial"/>
          <w:b/>
          <w:sz w:val="24"/>
          <w:szCs w:val="24"/>
        </w:rPr>
        <w:t xml:space="preserve">5.2 - </w:t>
      </w:r>
      <w:r w:rsidRPr="005F2E6F">
        <w:rPr>
          <w:rFonts w:ascii="Arial" w:eastAsia="Calibri" w:hAnsi="Arial" w:cs="Arial"/>
          <w:sz w:val="24"/>
          <w:szCs w:val="24"/>
        </w:rPr>
        <w:t xml:space="preserve"> A Nota Fiscal que for apresentada com erro será devolvida a empresa para retificação e reapresentação, acrescendo-se, no prazo fixado no item anterior, os dias que se passarem entre a data da devolução e a da reapresentação.</w:t>
      </w:r>
    </w:p>
    <w:p w:rsidR="006F24CD" w:rsidRPr="005F2E6F" w:rsidRDefault="006F24CD" w:rsidP="006F24C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</w:p>
    <w:p w:rsidR="006F24CD" w:rsidRDefault="006F24CD" w:rsidP="006F24C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2" w:firstLine="2410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F2E6F">
        <w:rPr>
          <w:rFonts w:ascii="Arial" w:hAnsi="Arial" w:cs="Arial"/>
          <w:b/>
          <w:spacing w:val="-3"/>
          <w:sz w:val="24"/>
          <w:szCs w:val="24"/>
        </w:rPr>
        <w:t>5.3 -</w:t>
      </w:r>
      <w:r w:rsidRPr="005F2E6F">
        <w:rPr>
          <w:rFonts w:ascii="Arial" w:hAnsi="Arial" w:cs="Arial"/>
          <w:spacing w:val="-3"/>
          <w:sz w:val="24"/>
          <w:szCs w:val="24"/>
        </w:rPr>
        <w:t xml:space="preserve">  </w:t>
      </w:r>
      <w:r w:rsidRPr="005F2E6F">
        <w:rPr>
          <w:rFonts w:ascii="Arial" w:eastAsia="Calibri" w:hAnsi="Arial" w:cs="Arial"/>
          <w:sz w:val="24"/>
          <w:szCs w:val="24"/>
        </w:rPr>
        <w:t>A nota fiscal/fatura emitida pelo fornecedor deverá conter, em local de fácil visualização, a indicação do número desta Dispensa de Licitação, banco, agência e conta corrente.</w:t>
      </w:r>
    </w:p>
    <w:p w:rsidR="006F24CD" w:rsidRPr="005F2E6F" w:rsidRDefault="006F24CD" w:rsidP="006F24C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2" w:firstLine="2410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left="142" w:firstLine="2410"/>
        <w:jc w:val="both"/>
        <w:textAlignment w:val="baseline"/>
        <w:rPr>
          <w:rFonts w:ascii="Arial" w:hAnsi="Arial" w:cs="Arial"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</w:rPr>
        <w:t xml:space="preserve">5.4 - </w:t>
      </w:r>
      <w:r w:rsidRPr="005F2E6F">
        <w:rPr>
          <w:rFonts w:ascii="Arial" w:hAnsi="Arial" w:cs="Arial"/>
          <w:sz w:val="24"/>
          <w:szCs w:val="24"/>
        </w:rPr>
        <w:t xml:space="preserve">O preço fica ajustado pelas partes para a prestação do serviço aqui estipulado em R$ 449,90 (quatrocentos e quarenta e nove reias e noventa centavos) por mês para a manutenção e hospedagem de e-mails e do </w:t>
      </w:r>
      <w:proofErr w:type="spellStart"/>
      <w:r w:rsidRPr="005F2E6F">
        <w:rPr>
          <w:rFonts w:ascii="Arial" w:hAnsi="Arial" w:cs="Arial"/>
          <w:sz w:val="24"/>
          <w:szCs w:val="24"/>
        </w:rPr>
        <w:t>website</w:t>
      </w:r>
      <w:proofErr w:type="spellEnd"/>
      <w:r w:rsidRPr="005F2E6F">
        <w:rPr>
          <w:rFonts w:ascii="Arial" w:hAnsi="Arial" w:cs="Arial"/>
          <w:sz w:val="24"/>
          <w:szCs w:val="24"/>
        </w:rPr>
        <w:t>.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Pr="005F2E6F" w:rsidRDefault="006F24CD" w:rsidP="006F24CD">
      <w:pPr>
        <w:autoSpaceDE w:val="0"/>
        <w:autoSpaceDN w:val="0"/>
        <w:adjustRightInd w:val="0"/>
        <w:spacing w:after="0" w:line="240" w:lineRule="auto"/>
        <w:ind w:left="142" w:firstLine="2410"/>
        <w:jc w:val="both"/>
        <w:rPr>
          <w:rFonts w:ascii="Arial" w:eastAsia="Calibri" w:hAnsi="Arial" w:cs="Arial"/>
          <w:sz w:val="24"/>
          <w:szCs w:val="24"/>
        </w:rPr>
      </w:pPr>
      <w:r w:rsidRPr="005F2E6F">
        <w:rPr>
          <w:rFonts w:ascii="Arial" w:eastAsia="Calibri" w:hAnsi="Arial" w:cs="Arial"/>
          <w:b/>
          <w:sz w:val="24"/>
          <w:szCs w:val="24"/>
        </w:rPr>
        <w:t xml:space="preserve">5.5 - </w:t>
      </w:r>
      <w:r w:rsidRPr="005F2E6F">
        <w:rPr>
          <w:rFonts w:ascii="Arial" w:eastAsia="Calibri" w:hAnsi="Arial" w:cs="Arial"/>
          <w:sz w:val="24"/>
          <w:szCs w:val="24"/>
        </w:rPr>
        <w:t>Fica</w:t>
      </w:r>
      <w:r w:rsidRPr="005F2E6F">
        <w:rPr>
          <w:rFonts w:ascii="Arial" w:hAnsi="Arial" w:cs="Arial"/>
          <w:sz w:val="24"/>
          <w:szCs w:val="24"/>
        </w:rPr>
        <w:t xml:space="preserve"> desde já estabelecido que será cobrado uma taxa anual no valor de R$ 100,00 (cem reais) para atualização do sistema, custas administrativas e renovação de contrato que será cobrado em 10 de Outubro do ano vigente, e assim sucessivamente</w:t>
      </w:r>
      <w:r w:rsidRPr="005F2E6F">
        <w:rPr>
          <w:rFonts w:ascii="Arial" w:eastAsia="Calibri" w:hAnsi="Arial" w:cs="Arial"/>
          <w:sz w:val="24"/>
          <w:szCs w:val="24"/>
        </w:rPr>
        <w:t>.</w:t>
      </w:r>
    </w:p>
    <w:p w:rsidR="006F24CD" w:rsidRPr="005F2E6F" w:rsidRDefault="006F24CD" w:rsidP="006F24C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</w:p>
    <w:p w:rsidR="006F24CD" w:rsidRDefault="006F24CD" w:rsidP="006F24CD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410"/>
        <w:jc w:val="both"/>
        <w:textAlignment w:val="baseline"/>
        <w:rPr>
          <w:rFonts w:ascii="Arial" w:hAnsi="Arial" w:cs="Arial"/>
          <w:sz w:val="24"/>
          <w:szCs w:val="24"/>
        </w:rPr>
      </w:pPr>
      <w:r w:rsidRPr="005F2E6F">
        <w:rPr>
          <w:rFonts w:ascii="Arial" w:hAnsi="Arial" w:cs="Arial"/>
          <w:b/>
          <w:bCs/>
          <w:sz w:val="24"/>
          <w:szCs w:val="24"/>
        </w:rPr>
        <w:t xml:space="preserve">5.6 - </w:t>
      </w:r>
      <w:r w:rsidRPr="005F2E6F">
        <w:rPr>
          <w:rFonts w:ascii="Arial" w:hAnsi="Arial" w:cs="Arial"/>
          <w:sz w:val="24"/>
          <w:szCs w:val="24"/>
        </w:rPr>
        <w:t>O valor do domínio será cobrado uma só vez no ano para que seja feita a renovação junto ao órgão de registro, em caso de inadimplência, será oficiado o CISOP de que o endereço sairá do ar em 30 (trinta) dias.</w:t>
      </w:r>
    </w:p>
    <w:p w:rsidR="006F24CD" w:rsidRPr="005F2E6F" w:rsidRDefault="006F24CD" w:rsidP="006F24CD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41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</w:rPr>
        <w:t xml:space="preserve"> 5.7 - </w:t>
      </w:r>
      <w:r w:rsidRPr="005F2E6F">
        <w:rPr>
          <w:rFonts w:ascii="Arial" w:eastAsia="Calibri" w:hAnsi="Arial" w:cs="Arial"/>
          <w:sz w:val="24"/>
          <w:szCs w:val="24"/>
        </w:rPr>
        <w:t>Na hipótese de renovação do contrato, o reajuste ocorrerá com base na variação do IGPM (Índice Geral de Preços de Mercado, medido pela Fundação Getúlio Vargas), tendo como base o mês anterior ao da assinatura do contrato ou pelo mesmo valor original.</w:t>
      </w:r>
    </w:p>
    <w:p w:rsidR="006F24CD" w:rsidRPr="005F2E6F" w:rsidRDefault="006F24CD" w:rsidP="006F24CD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41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  <w:highlight w:val="lightGray"/>
        </w:rPr>
        <w:t>CLÁUSULA SEXTA - DO PRAZO E DA RESCISÃO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6F24CD" w:rsidRPr="005F2E6F" w:rsidRDefault="006F24CD" w:rsidP="006F24CD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41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F2E6F">
        <w:rPr>
          <w:rFonts w:ascii="Arial" w:hAnsi="Arial" w:cs="Arial"/>
          <w:b/>
          <w:color w:val="000000"/>
          <w:sz w:val="24"/>
          <w:szCs w:val="24"/>
        </w:rPr>
        <w:t xml:space="preserve">6.1 - </w:t>
      </w:r>
      <w:r w:rsidRPr="005F2E6F">
        <w:rPr>
          <w:rFonts w:ascii="Arial" w:hAnsi="Arial" w:cs="Arial"/>
          <w:color w:val="000000"/>
          <w:sz w:val="24"/>
          <w:szCs w:val="24"/>
        </w:rPr>
        <w:t xml:space="preserve">O prazo de vigência do contrato será de </w:t>
      </w:r>
      <w:r>
        <w:rPr>
          <w:rFonts w:ascii="Arial" w:hAnsi="Arial" w:cs="Arial"/>
          <w:color w:val="000000"/>
          <w:sz w:val="24"/>
          <w:szCs w:val="24"/>
        </w:rPr>
        <w:t>03 de março de 2016</w:t>
      </w:r>
      <w:r w:rsidRPr="005F2E6F">
        <w:rPr>
          <w:rFonts w:ascii="Arial" w:hAnsi="Arial" w:cs="Arial"/>
          <w:color w:val="000000"/>
          <w:sz w:val="24"/>
          <w:szCs w:val="24"/>
        </w:rPr>
        <w:t xml:space="preserve"> a </w:t>
      </w:r>
      <w:r>
        <w:rPr>
          <w:rFonts w:ascii="Arial" w:hAnsi="Arial" w:cs="Arial"/>
          <w:color w:val="000000"/>
          <w:sz w:val="24"/>
          <w:szCs w:val="24"/>
        </w:rPr>
        <w:t>03 de março de 2017</w:t>
      </w:r>
      <w:r w:rsidRPr="005F2E6F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F2E6F">
        <w:rPr>
          <w:rFonts w:ascii="Arial" w:eastAsia="Calibri" w:hAnsi="Arial" w:cs="Arial"/>
          <w:color w:val="000000"/>
          <w:sz w:val="24"/>
          <w:szCs w:val="24"/>
        </w:rPr>
        <w:t>podendo ser prorrogado por um período igual e sucessivo, até o limite de 60 (sessenta) meses, conforme o disposto no art. 57, inc. II, da Lei n° 8.666/93</w:t>
      </w:r>
      <w:r w:rsidRPr="005F2E6F">
        <w:rPr>
          <w:rFonts w:ascii="Arial" w:hAnsi="Arial" w:cs="Arial"/>
          <w:color w:val="000000"/>
          <w:sz w:val="24"/>
          <w:szCs w:val="24"/>
        </w:rPr>
        <w:t>.</w:t>
      </w:r>
    </w:p>
    <w:p w:rsidR="006F24CD" w:rsidRPr="005F2E6F" w:rsidRDefault="006F24CD" w:rsidP="006F24CD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25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F24CD" w:rsidRPr="005F2E6F" w:rsidRDefault="006F24CD" w:rsidP="006F24CD">
      <w:pPr>
        <w:autoSpaceDE w:val="0"/>
        <w:autoSpaceDN w:val="0"/>
        <w:adjustRightInd w:val="0"/>
        <w:spacing w:after="0" w:line="221" w:lineRule="atLeast"/>
        <w:ind w:firstLine="2552"/>
        <w:jc w:val="both"/>
        <w:rPr>
          <w:rFonts w:ascii="Arial" w:hAnsi="Arial" w:cs="Arial"/>
          <w:color w:val="000000"/>
          <w:sz w:val="24"/>
          <w:szCs w:val="24"/>
        </w:rPr>
      </w:pPr>
      <w:r w:rsidRPr="005F2E6F">
        <w:rPr>
          <w:rFonts w:ascii="Arial" w:hAnsi="Arial" w:cs="Arial"/>
          <w:b/>
          <w:color w:val="000000"/>
          <w:sz w:val="24"/>
          <w:szCs w:val="24"/>
        </w:rPr>
        <w:t xml:space="preserve">6.2 - </w:t>
      </w:r>
      <w:r w:rsidRPr="005F2E6F">
        <w:rPr>
          <w:rFonts w:ascii="Arial" w:hAnsi="Arial" w:cs="Arial"/>
          <w:color w:val="000000"/>
          <w:sz w:val="24"/>
          <w:szCs w:val="24"/>
        </w:rPr>
        <w:t>Mediante termo aditivo, e de acordo com a capacidade operacional do CONTRATADO e as necessidades do CONTRATANTE, os contraentes poderão fazer acréscimos de até vinte e cinco por cento (25%) nos valores limites deste contrato, durante o período de sua vigência.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center"/>
        <w:textAlignment w:val="baseline"/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1843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  <w:highlight w:val="lightGray"/>
        </w:rPr>
        <w:t>CLÁUSULA SÉTIMA - DAS OBRIGAÇÕES DAS PARTES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</w:rPr>
        <w:t xml:space="preserve">7.1 - </w:t>
      </w:r>
      <w:r w:rsidRPr="005F2E6F">
        <w:rPr>
          <w:rFonts w:ascii="Arial" w:hAnsi="Arial" w:cs="Arial"/>
          <w:sz w:val="24"/>
          <w:szCs w:val="24"/>
        </w:rPr>
        <w:t xml:space="preserve">O CLIENTE se responsabilizará em entregar o material solicitado para a equipe de desenvolvimento conforme recomendado pelo representante. </w:t>
      </w:r>
      <w:r w:rsidRPr="005F2E6F">
        <w:rPr>
          <w:rFonts w:ascii="Arial" w:hAnsi="Arial" w:cs="Arial"/>
          <w:sz w:val="24"/>
          <w:szCs w:val="24"/>
        </w:rPr>
        <w:lastRenderedPageBreak/>
        <w:t>A não entrega do mesmo implicará no atraso do desenvolvimento do Web Site, deixando claro que será emitida a cobrança normalmente conforme combinado pelas partes.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</w:rPr>
        <w:t xml:space="preserve">7.2 - </w:t>
      </w:r>
      <w:r w:rsidRPr="005F2E6F">
        <w:rPr>
          <w:rFonts w:ascii="Arial" w:hAnsi="Arial" w:cs="Arial"/>
          <w:sz w:val="24"/>
          <w:szCs w:val="24"/>
        </w:rPr>
        <w:t>A CONTRATADA obriga-se a entregar os bens e serviços descritos no parágrafo único da cláusula primeira em perfeitas condições de uso e funcionamento.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</w:rPr>
        <w:t xml:space="preserve">7.3 - </w:t>
      </w:r>
      <w:r w:rsidRPr="005F2E6F">
        <w:rPr>
          <w:rFonts w:ascii="Arial" w:hAnsi="Arial" w:cs="Arial"/>
          <w:sz w:val="24"/>
          <w:szCs w:val="24"/>
        </w:rPr>
        <w:t>A CONTRATADA é responsável por todos os encargos trabalhistas, previdenciários e sociais, relativos aos empregados utilizados na execução dos serviços de objeto deste contrato, sendo considerada a única empregadora, para todos os efeitos legais.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  <w:highlight w:val="lightGray"/>
        </w:rPr>
        <w:t>CLÁUSULA OITAVA - DA DOTAÇÃO ORÇAMENTÁRIA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</w:rPr>
        <w:t xml:space="preserve">8.1 - </w:t>
      </w:r>
      <w:r w:rsidRPr="005F2E6F">
        <w:rPr>
          <w:rFonts w:ascii="Arial" w:hAnsi="Arial" w:cs="Arial"/>
          <w:sz w:val="24"/>
          <w:szCs w:val="24"/>
        </w:rPr>
        <w:t>As despesas decorrentes desta licitação correrão integralmente por conta de dotação orçamentária própria do CISOP, sob o número: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371"/>
      </w:tblGrid>
      <w:tr w:rsidR="006F24CD" w:rsidRPr="005F2E6F" w:rsidTr="00F06D2C">
        <w:tc>
          <w:tcPr>
            <w:tcW w:w="2268" w:type="dxa"/>
          </w:tcPr>
          <w:p w:rsidR="006F24CD" w:rsidRPr="005F2E6F" w:rsidRDefault="006F24CD" w:rsidP="00F06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F2E6F">
              <w:rPr>
                <w:rFonts w:ascii="Arial" w:hAnsi="Arial" w:cs="Arial"/>
                <w:sz w:val="24"/>
                <w:szCs w:val="24"/>
              </w:rPr>
              <w:t>Categoria</w:t>
            </w:r>
          </w:p>
        </w:tc>
        <w:tc>
          <w:tcPr>
            <w:tcW w:w="7371" w:type="dxa"/>
          </w:tcPr>
          <w:p w:rsidR="006F24CD" w:rsidRPr="005F2E6F" w:rsidRDefault="006F24CD" w:rsidP="00F06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F2E6F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</w:tr>
      <w:tr w:rsidR="006F24CD" w:rsidRPr="005F2E6F" w:rsidTr="00F06D2C">
        <w:tc>
          <w:tcPr>
            <w:tcW w:w="2268" w:type="dxa"/>
          </w:tcPr>
          <w:p w:rsidR="006F24CD" w:rsidRPr="005F2E6F" w:rsidRDefault="006F24CD" w:rsidP="00F06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F2E6F">
              <w:rPr>
                <w:rFonts w:ascii="Arial" w:hAnsi="Arial" w:cs="Arial"/>
                <w:sz w:val="24"/>
                <w:szCs w:val="24"/>
              </w:rPr>
              <w:t xml:space="preserve">3.3.90.39.05.00 </w:t>
            </w:r>
          </w:p>
        </w:tc>
        <w:tc>
          <w:tcPr>
            <w:tcW w:w="7371" w:type="dxa"/>
          </w:tcPr>
          <w:p w:rsidR="006F24CD" w:rsidRPr="005F2E6F" w:rsidRDefault="006F24CD" w:rsidP="00F06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F2E6F">
              <w:rPr>
                <w:rFonts w:ascii="Arial" w:hAnsi="Arial" w:cs="Arial"/>
                <w:sz w:val="24"/>
                <w:szCs w:val="24"/>
              </w:rPr>
              <w:t>SERVIÇOS TÉCNICOS PROFISSIONAIS</w:t>
            </w:r>
          </w:p>
        </w:tc>
      </w:tr>
    </w:tbl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Pr="005F2E6F" w:rsidRDefault="006F24CD" w:rsidP="006F24CD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5F2E6F">
        <w:rPr>
          <w:rFonts w:ascii="Arial" w:hAnsi="Arial" w:cs="Arial"/>
          <w:b/>
          <w:bCs/>
          <w:color w:val="000000"/>
          <w:sz w:val="24"/>
          <w:szCs w:val="24"/>
          <w:highlight w:val="lightGray"/>
        </w:rPr>
        <w:t>CLÁUSULA NONA – DA FISCALIZAÇÃO</w:t>
      </w:r>
    </w:p>
    <w:p w:rsidR="006F24CD" w:rsidRPr="005F2E6F" w:rsidRDefault="006F24CD" w:rsidP="006F24CD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3544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</w:rPr>
        <w:t>9.1 -</w:t>
      </w:r>
      <w:r w:rsidRPr="005F2E6F">
        <w:rPr>
          <w:rFonts w:ascii="Arial" w:hAnsi="Arial" w:cs="Arial"/>
          <w:sz w:val="24"/>
          <w:szCs w:val="24"/>
        </w:rPr>
        <w:t xml:space="preserve"> A execução do objeto será acompanhada, controlada, fiscalizada e avaliada pelo setor competente do CISOP, que será a área responsável pela </w:t>
      </w:r>
      <w:r w:rsidRPr="005F2E6F">
        <w:rPr>
          <w:rFonts w:ascii="Arial" w:hAnsi="Arial" w:cs="Arial"/>
          <w:b/>
          <w:sz w:val="24"/>
          <w:szCs w:val="24"/>
        </w:rPr>
        <w:t>gestão do Contrato.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6F24CD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</w:rPr>
        <w:t xml:space="preserve">9.1.1 - </w:t>
      </w:r>
      <w:r w:rsidRPr="005F2E6F">
        <w:rPr>
          <w:rFonts w:ascii="Arial" w:hAnsi="Arial" w:cs="Arial"/>
          <w:sz w:val="24"/>
          <w:szCs w:val="24"/>
        </w:rPr>
        <w:t xml:space="preserve">Nos termos do § 1º do artigo 67 da Lei 8.666/1993, caberá ao </w:t>
      </w:r>
      <w:r w:rsidRPr="005F2E6F">
        <w:rPr>
          <w:rFonts w:ascii="Arial" w:hAnsi="Arial" w:cs="Arial"/>
          <w:b/>
          <w:sz w:val="24"/>
          <w:szCs w:val="24"/>
        </w:rPr>
        <w:t>representante da área supracitada</w:t>
      </w:r>
      <w:r w:rsidRPr="005F2E6F">
        <w:rPr>
          <w:rFonts w:ascii="Arial" w:hAnsi="Arial" w:cs="Arial"/>
          <w:sz w:val="24"/>
          <w:szCs w:val="24"/>
        </w:rPr>
        <w:t xml:space="preserve">, que será o </w:t>
      </w:r>
      <w:r w:rsidRPr="005F2E6F">
        <w:rPr>
          <w:rFonts w:ascii="Arial" w:hAnsi="Arial" w:cs="Arial"/>
          <w:b/>
          <w:sz w:val="24"/>
          <w:szCs w:val="24"/>
        </w:rPr>
        <w:t>fiscal da contratação</w:t>
      </w:r>
      <w:r w:rsidRPr="005F2E6F">
        <w:rPr>
          <w:rFonts w:ascii="Arial" w:hAnsi="Arial" w:cs="Arial"/>
          <w:sz w:val="24"/>
          <w:szCs w:val="24"/>
        </w:rPr>
        <w:t>, proceder às anotações das ocorrências relacionadas com a execução do Contrato, determinando o que for necessário à regularização das falhas ou impropriedades observadas.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</w:rPr>
        <w:t>9.2 -</w:t>
      </w:r>
      <w:r w:rsidRPr="005F2E6F">
        <w:rPr>
          <w:rFonts w:ascii="Arial" w:hAnsi="Arial" w:cs="Arial"/>
          <w:sz w:val="24"/>
          <w:szCs w:val="24"/>
        </w:rPr>
        <w:t xml:space="preserve"> A fiscalização é exercida no interesse do CISOP, não excluindo ou reduzindo a responsabilidade da CONTRATADA, inclusive perante terceiros, por qualquer irregularidade e, na sua ocorrência, não implica corresponsabilidade do CISOP ou de seus agentes e prepostos.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</w:rPr>
        <w:t>9.3 -</w:t>
      </w:r>
      <w:r w:rsidRPr="005F2E6F">
        <w:rPr>
          <w:rFonts w:ascii="Arial" w:hAnsi="Arial" w:cs="Arial"/>
          <w:sz w:val="24"/>
          <w:szCs w:val="24"/>
        </w:rPr>
        <w:t xml:space="preserve"> Quaisquer exigências da fiscalização, inerentes ao objeto contratado, deverão ser prontamente atendidas pela CONTRATADA, sem quaisquer ônus adicionais para o CISOP.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Pr="005F2E6F" w:rsidRDefault="006F24CD" w:rsidP="006F24CD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5F2E6F">
        <w:rPr>
          <w:rFonts w:ascii="Arial" w:hAnsi="Arial" w:cs="Arial"/>
          <w:b/>
          <w:color w:val="000000"/>
          <w:sz w:val="24"/>
          <w:szCs w:val="24"/>
          <w:highlight w:val="lightGray"/>
        </w:rPr>
        <w:t>CLÁUSULA DÉCIMA  – DA MULTA</w:t>
      </w:r>
    </w:p>
    <w:p w:rsidR="006F24CD" w:rsidRPr="005F2E6F" w:rsidRDefault="006F24CD" w:rsidP="006F24CD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</w:rPr>
        <w:t>10.1 -</w:t>
      </w:r>
      <w:r w:rsidRPr="005F2E6F">
        <w:rPr>
          <w:rFonts w:ascii="Arial" w:hAnsi="Arial" w:cs="Arial"/>
          <w:sz w:val="24"/>
          <w:szCs w:val="24"/>
        </w:rPr>
        <w:t xml:space="preserve"> Pela inexecução total ou parcial do Contrato, poderá o CISOP, mediante regular processo administrativo e garantida a prévia defesa, aplicar à CONTRATADA, além das demais cominações legais pertinentes, as </w:t>
      </w:r>
      <w:r w:rsidRPr="005F2E6F">
        <w:rPr>
          <w:rFonts w:ascii="Arial" w:hAnsi="Arial" w:cs="Arial"/>
          <w:b/>
          <w:sz w:val="24"/>
          <w:szCs w:val="24"/>
        </w:rPr>
        <w:t>seguintes sanções</w:t>
      </w:r>
      <w:r w:rsidRPr="005F2E6F">
        <w:rPr>
          <w:rFonts w:ascii="Arial" w:hAnsi="Arial" w:cs="Arial"/>
          <w:sz w:val="24"/>
          <w:szCs w:val="24"/>
        </w:rPr>
        <w:t>: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before="240"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  <w:r w:rsidRPr="005F2E6F">
        <w:rPr>
          <w:rFonts w:ascii="Arial" w:hAnsi="Arial" w:cs="Arial"/>
          <w:b/>
          <w:bCs/>
          <w:sz w:val="24"/>
          <w:szCs w:val="24"/>
        </w:rPr>
        <w:lastRenderedPageBreak/>
        <w:t>I - a</w:t>
      </w:r>
      <w:r w:rsidRPr="005F2E6F">
        <w:rPr>
          <w:rFonts w:ascii="Arial" w:hAnsi="Arial" w:cs="Arial"/>
          <w:b/>
          <w:sz w:val="24"/>
          <w:szCs w:val="24"/>
        </w:rPr>
        <w:t>dvertência</w:t>
      </w:r>
      <w:r w:rsidRPr="005F2E6F">
        <w:rPr>
          <w:rFonts w:ascii="Arial" w:hAnsi="Arial" w:cs="Arial"/>
          <w:sz w:val="24"/>
          <w:szCs w:val="24"/>
        </w:rPr>
        <w:t>;</w:t>
      </w:r>
    </w:p>
    <w:p w:rsidR="006F24CD" w:rsidRPr="005F2E6F" w:rsidRDefault="006F24CD" w:rsidP="006F24CD">
      <w:pPr>
        <w:autoSpaceDE w:val="0"/>
        <w:autoSpaceDN w:val="0"/>
        <w:adjustRightInd w:val="0"/>
        <w:spacing w:before="240" w:after="0" w:line="240" w:lineRule="auto"/>
        <w:ind w:firstLine="2552"/>
        <w:jc w:val="both"/>
        <w:rPr>
          <w:rFonts w:ascii="Arial" w:hAnsi="Arial" w:cs="Arial"/>
          <w:color w:val="000000"/>
          <w:sz w:val="24"/>
          <w:szCs w:val="24"/>
        </w:rPr>
      </w:pPr>
      <w:r w:rsidRPr="005F2E6F">
        <w:rPr>
          <w:rFonts w:ascii="Arial" w:hAnsi="Arial" w:cs="Arial"/>
          <w:b/>
          <w:bCs/>
          <w:color w:val="000000"/>
          <w:sz w:val="24"/>
          <w:szCs w:val="24"/>
        </w:rPr>
        <w:t xml:space="preserve">II - multa de até </w:t>
      </w:r>
      <w:r w:rsidRPr="005F2E6F">
        <w:rPr>
          <w:rFonts w:ascii="Arial" w:hAnsi="Arial" w:cs="Arial"/>
          <w:b/>
          <w:color w:val="000000"/>
          <w:sz w:val="24"/>
          <w:szCs w:val="24"/>
        </w:rPr>
        <w:t>0,3%</w:t>
      </w:r>
      <w:r w:rsidRPr="005F2E6F">
        <w:rPr>
          <w:rFonts w:ascii="Arial" w:hAnsi="Arial" w:cs="Arial"/>
          <w:color w:val="000000"/>
          <w:sz w:val="24"/>
          <w:szCs w:val="24"/>
        </w:rPr>
        <w:t xml:space="preserve"> (zero vírgula três por cento) por dia de inadimplemento, até o 30º (trigésimo) dia, calculada sobre o valor global do Contrato; </w:t>
      </w:r>
    </w:p>
    <w:p w:rsidR="006F24CD" w:rsidRPr="005F2E6F" w:rsidRDefault="006F24CD" w:rsidP="006F24CD">
      <w:pPr>
        <w:autoSpaceDE w:val="0"/>
        <w:autoSpaceDN w:val="0"/>
        <w:adjustRightInd w:val="0"/>
        <w:spacing w:before="240" w:after="0" w:line="240" w:lineRule="auto"/>
        <w:ind w:firstLine="2552"/>
        <w:jc w:val="both"/>
        <w:rPr>
          <w:rFonts w:ascii="Arial" w:hAnsi="Arial" w:cs="Arial"/>
          <w:color w:val="000000"/>
          <w:sz w:val="24"/>
          <w:szCs w:val="24"/>
        </w:rPr>
      </w:pPr>
      <w:r w:rsidRPr="005F2E6F">
        <w:rPr>
          <w:rFonts w:ascii="Arial" w:hAnsi="Arial" w:cs="Arial"/>
          <w:b/>
          <w:bCs/>
          <w:color w:val="000000"/>
          <w:sz w:val="24"/>
          <w:szCs w:val="24"/>
        </w:rPr>
        <w:t xml:space="preserve">III - multa de até </w:t>
      </w:r>
      <w:r w:rsidRPr="005F2E6F">
        <w:rPr>
          <w:rFonts w:ascii="Arial" w:hAnsi="Arial" w:cs="Arial"/>
          <w:b/>
          <w:color w:val="000000"/>
          <w:sz w:val="24"/>
          <w:szCs w:val="24"/>
        </w:rPr>
        <w:t>10%</w:t>
      </w:r>
      <w:r w:rsidRPr="005F2E6F">
        <w:rPr>
          <w:rFonts w:ascii="Arial" w:hAnsi="Arial" w:cs="Arial"/>
          <w:color w:val="000000"/>
          <w:sz w:val="24"/>
          <w:szCs w:val="24"/>
        </w:rPr>
        <w:t xml:space="preserve"> (dez por cento) sobre o valor global do Contrato, no caso de inadimplemento por prazo superior a 30 (trinta) dias até 60 (sessenta) dias;</w:t>
      </w:r>
    </w:p>
    <w:p w:rsidR="006F24CD" w:rsidRPr="005F2E6F" w:rsidRDefault="006F24CD" w:rsidP="006F24CD">
      <w:pPr>
        <w:autoSpaceDE w:val="0"/>
        <w:autoSpaceDN w:val="0"/>
        <w:adjustRightInd w:val="0"/>
        <w:spacing w:before="240" w:after="0" w:line="240" w:lineRule="auto"/>
        <w:ind w:firstLine="2552"/>
        <w:jc w:val="both"/>
        <w:rPr>
          <w:rFonts w:ascii="Arial" w:hAnsi="Arial" w:cs="Arial"/>
          <w:color w:val="000000"/>
          <w:sz w:val="24"/>
          <w:szCs w:val="24"/>
        </w:rPr>
      </w:pPr>
      <w:r w:rsidRPr="005F2E6F">
        <w:rPr>
          <w:rFonts w:ascii="Arial" w:hAnsi="Arial" w:cs="Arial"/>
          <w:b/>
          <w:bCs/>
          <w:color w:val="000000"/>
          <w:sz w:val="24"/>
          <w:szCs w:val="24"/>
        </w:rPr>
        <w:t xml:space="preserve">IV - multa de até </w:t>
      </w:r>
      <w:r w:rsidRPr="005F2E6F">
        <w:rPr>
          <w:rFonts w:ascii="Arial" w:hAnsi="Arial" w:cs="Arial"/>
          <w:b/>
          <w:color w:val="000000"/>
          <w:sz w:val="24"/>
          <w:szCs w:val="24"/>
        </w:rPr>
        <w:t>20%</w:t>
      </w:r>
      <w:r w:rsidRPr="005F2E6F">
        <w:rPr>
          <w:rFonts w:ascii="Arial" w:hAnsi="Arial" w:cs="Arial"/>
          <w:color w:val="000000"/>
          <w:sz w:val="24"/>
          <w:szCs w:val="24"/>
        </w:rPr>
        <w:t xml:space="preserve"> (vinte por cento) sobre o valor global do Contrato, no caso de inadimplemento por prazo superior a 60 (sessenta) dias;</w:t>
      </w:r>
    </w:p>
    <w:p w:rsidR="006F24CD" w:rsidRPr="005F2E6F" w:rsidRDefault="006F24CD" w:rsidP="006F24CD">
      <w:pPr>
        <w:autoSpaceDE w:val="0"/>
        <w:autoSpaceDN w:val="0"/>
        <w:adjustRightInd w:val="0"/>
        <w:spacing w:before="240" w:after="0" w:line="240" w:lineRule="auto"/>
        <w:ind w:firstLine="2552"/>
        <w:jc w:val="both"/>
        <w:rPr>
          <w:rFonts w:ascii="Arial" w:hAnsi="Arial" w:cs="Arial"/>
          <w:color w:val="000000"/>
          <w:sz w:val="24"/>
          <w:szCs w:val="24"/>
        </w:rPr>
      </w:pPr>
      <w:r w:rsidRPr="005F2E6F">
        <w:rPr>
          <w:rFonts w:ascii="Arial" w:hAnsi="Arial" w:cs="Arial"/>
          <w:b/>
          <w:color w:val="000000"/>
          <w:sz w:val="24"/>
          <w:szCs w:val="24"/>
        </w:rPr>
        <w:t>V -</w:t>
      </w:r>
      <w:r w:rsidRPr="005F2E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2E6F">
        <w:rPr>
          <w:rFonts w:ascii="Arial" w:hAnsi="Arial" w:cs="Arial"/>
          <w:b/>
          <w:color w:val="000000"/>
          <w:sz w:val="24"/>
          <w:szCs w:val="24"/>
        </w:rPr>
        <w:t>impedimento de licitar e contratar</w:t>
      </w:r>
      <w:r w:rsidRPr="005F2E6F">
        <w:rPr>
          <w:rFonts w:ascii="Arial" w:hAnsi="Arial" w:cs="Arial"/>
          <w:color w:val="000000"/>
          <w:sz w:val="24"/>
          <w:szCs w:val="24"/>
        </w:rPr>
        <w:t xml:space="preserve"> com o CISOP, pelo prazo de até 5 (cinco) anos;</w:t>
      </w:r>
    </w:p>
    <w:p w:rsidR="006F24CD" w:rsidRPr="005F2E6F" w:rsidRDefault="006F24CD" w:rsidP="006F24CD">
      <w:pPr>
        <w:autoSpaceDE w:val="0"/>
        <w:autoSpaceDN w:val="0"/>
        <w:adjustRightInd w:val="0"/>
        <w:spacing w:before="240" w:after="0" w:line="240" w:lineRule="auto"/>
        <w:ind w:firstLine="2552"/>
        <w:jc w:val="both"/>
        <w:rPr>
          <w:rFonts w:ascii="Arial" w:hAnsi="Arial" w:cs="Arial"/>
          <w:color w:val="000000"/>
          <w:sz w:val="24"/>
          <w:szCs w:val="24"/>
        </w:rPr>
      </w:pPr>
      <w:r w:rsidRPr="005F2E6F">
        <w:rPr>
          <w:rFonts w:ascii="Arial" w:hAnsi="Arial" w:cs="Arial"/>
          <w:b/>
          <w:color w:val="000000"/>
          <w:sz w:val="24"/>
          <w:szCs w:val="24"/>
        </w:rPr>
        <w:t>VI - rescisão do Contrato</w:t>
      </w:r>
      <w:r w:rsidRPr="005F2E6F">
        <w:rPr>
          <w:rFonts w:ascii="Arial" w:hAnsi="Arial" w:cs="Arial"/>
          <w:color w:val="000000"/>
          <w:sz w:val="24"/>
          <w:szCs w:val="24"/>
        </w:rPr>
        <w:t>, aplicável independentemente de efetiva aplicação de qualquer das penalidades anteriores.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</w:rPr>
        <w:t>10.1.1 -</w:t>
      </w:r>
      <w:r w:rsidRPr="005F2E6F">
        <w:rPr>
          <w:rFonts w:ascii="Arial" w:hAnsi="Arial" w:cs="Arial"/>
          <w:sz w:val="24"/>
          <w:szCs w:val="24"/>
        </w:rPr>
        <w:t xml:space="preserve"> As sanções definidas nos </w:t>
      </w:r>
      <w:r w:rsidRPr="005F2E6F">
        <w:rPr>
          <w:rFonts w:ascii="Arial" w:hAnsi="Arial" w:cs="Arial"/>
          <w:b/>
          <w:sz w:val="24"/>
          <w:szCs w:val="24"/>
        </w:rPr>
        <w:t>itens I, II, III e IV</w:t>
      </w:r>
      <w:r w:rsidRPr="005F2E6F">
        <w:rPr>
          <w:rFonts w:ascii="Arial" w:hAnsi="Arial" w:cs="Arial"/>
          <w:sz w:val="24"/>
          <w:szCs w:val="24"/>
        </w:rPr>
        <w:t xml:space="preserve"> poderão ser aplicadas pela Setor Financeiro ou pela Presidência do CISOP. As sanções dos </w:t>
      </w:r>
      <w:r w:rsidRPr="005F2E6F">
        <w:rPr>
          <w:rFonts w:ascii="Arial" w:hAnsi="Arial" w:cs="Arial"/>
          <w:b/>
          <w:sz w:val="24"/>
          <w:szCs w:val="24"/>
        </w:rPr>
        <w:t xml:space="preserve">itens V e VI </w:t>
      </w:r>
      <w:r w:rsidRPr="005F2E6F">
        <w:rPr>
          <w:rFonts w:ascii="Arial" w:hAnsi="Arial" w:cs="Arial"/>
          <w:sz w:val="24"/>
          <w:szCs w:val="24"/>
        </w:rPr>
        <w:t>poderão ser aplicadas pela Presidência do CISOP.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Pr="005F2E6F" w:rsidRDefault="006F24CD" w:rsidP="006F24C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color w:val="000000"/>
          <w:sz w:val="24"/>
          <w:szCs w:val="24"/>
        </w:rPr>
      </w:pPr>
      <w:r w:rsidRPr="005F2E6F">
        <w:rPr>
          <w:rFonts w:ascii="Arial" w:hAnsi="Arial" w:cs="Arial"/>
          <w:b/>
          <w:color w:val="000000"/>
          <w:sz w:val="24"/>
          <w:szCs w:val="24"/>
        </w:rPr>
        <w:t>10.1.2 -</w:t>
      </w:r>
      <w:r w:rsidRPr="005F2E6F">
        <w:rPr>
          <w:rFonts w:ascii="Arial" w:hAnsi="Arial" w:cs="Arial"/>
          <w:color w:val="000000"/>
          <w:sz w:val="24"/>
          <w:szCs w:val="24"/>
        </w:rPr>
        <w:t xml:space="preserve"> Os valores das multas aplicadas poderão ser descontados dos pagamentos devidos pelo CISOP. Se os valores dos pagamentos devidos não forem suficientes, a diferença deverá ser recolhida pela CONTRATADA no prazo máximo de 5 (cinco) dias úteis a contar da aplicação da sanção. </w:t>
      </w:r>
    </w:p>
    <w:p w:rsidR="006F24CD" w:rsidRPr="005F2E6F" w:rsidRDefault="006F24CD" w:rsidP="006F24C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color w:val="000000"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</w:rPr>
        <w:t>10.1.3 -</w:t>
      </w:r>
      <w:r w:rsidRPr="005F2E6F">
        <w:rPr>
          <w:rFonts w:ascii="Arial" w:hAnsi="Arial" w:cs="Arial"/>
          <w:sz w:val="24"/>
          <w:szCs w:val="24"/>
        </w:rPr>
        <w:t xml:space="preserve"> Em face da gravidade da infração, poderão ser aplicadas as penalidades V e VI cumulativamente com a multa cabível.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</w:rPr>
        <w:t>10.1.4 -</w:t>
      </w:r>
      <w:r w:rsidRPr="005F2E6F">
        <w:rPr>
          <w:rFonts w:ascii="Arial" w:hAnsi="Arial" w:cs="Arial"/>
          <w:sz w:val="24"/>
          <w:szCs w:val="24"/>
        </w:rPr>
        <w:t xml:space="preserve"> As penalidades somente serão aplicadas </w:t>
      </w:r>
      <w:r w:rsidRPr="005F2E6F">
        <w:rPr>
          <w:rFonts w:ascii="Arial" w:hAnsi="Arial" w:cs="Arial"/>
          <w:b/>
          <w:sz w:val="24"/>
          <w:szCs w:val="24"/>
        </w:rPr>
        <w:t>após regular processo</w:t>
      </w:r>
      <w:r w:rsidRPr="005F2E6F">
        <w:rPr>
          <w:rFonts w:ascii="Arial" w:hAnsi="Arial" w:cs="Arial"/>
          <w:sz w:val="24"/>
          <w:szCs w:val="24"/>
        </w:rPr>
        <w:t xml:space="preserve"> </w:t>
      </w:r>
      <w:r w:rsidRPr="005F2E6F">
        <w:rPr>
          <w:rFonts w:ascii="Arial" w:hAnsi="Arial" w:cs="Arial"/>
          <w:b/>
          <w:sz w:val="24"/>
          <w:szCs w:val="24"/>
        </w:rPr>
        <w:t>administrativo</w:t>
      </w:r>
      <w:r w:rsidRPr="005F2E6F">
        <w:rPr>
          <w:rFonts w:ascii="Arial" w:hAnsi="Arial" w:cs="Arial"/>
          <w:sz w:val="24"/>
          <w:szCs w:val="24"/>
        </w:rPr>
        <w:t>, em que se garantirá a observância dos princípios do contraditório e da ampla defesa, na forma e nos prazos previstos em lei.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Pr="005F2E6F" w:rsidRDefault="006F24CD" w:rsidP="006F24CD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546"/>
        <w:jc w:val="both"/>
        <w:textAlignment w:val="baseline"/>
        <w:rPr>
          <w:rFonts w:ascii="Arial" w:hAnsi="Arial" w:cs="Arial"/>
          <w:sz w:val="24"/>
          <w:szCs w:val="24"/>
        </w:rPr>
      </w:pPr>
      <w:r w:rsidRPr="005F2E6F">
        <w:rPr>
          <w:rFonts w:ascii="Arial" w:hAnsi="Arial" w:cs="Arial"/>
          <w:b/>
          <w:sz w:val="24"/>
          <w:szCs w:val="24"/>
        </w:rPr>
        <w:t>10.2 -</w:t>
      </w:r>
      <w:r w:rsidRPr="005F2E6F">
        <w:rPr>
          <w:rFonts w:ascii="Arial" w:hAnsi="Arial" w:cs="Arial"/>
          <w:sz w:val="24"/>
          <w:szCs w:val="24"/>
        </w:rPr>
        <w:t xml:space="preserve"> Para os fins do subitem 11.1, entende-se por valor global do Contrato aquele correspondente ao resultado da soma dos preços totais dos itens adjudicados à CONTRATADA.</w:t>
      </w:r>
    </w:p>
    <w:p w:rsidR="006F24CD" w:rsidRPr="005F2E6F" w:rsidRDefault="006F24CD" w:rsidP="006F24CD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F24CD" w:rsidRPr="005F2E6F" w:rsidRDefault="006F24CD" w:rsidP="006F24CD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5F2E6F">
        <w:rPr>
          <w:rFonts w:ascii="Arial" w:hAnsi="Arial" w:cs="Arial"/>
          <w:b/>
          <w:color w:val="000000"/>
          <w:sz w:val="24"/>
          <w:szCs w:val="24"/>
          <w:highlight w:val="lightGray"/>
        </w:rPr>
        <w:t>CLÁUSULA DÉCIMA PRIMEIRA - PEÇAS INTEGRANTES DO CONTRATO</w:t>
      </w:r>
    </w:p>
    <w:p w:rsidR="006F24CD" w:rsidRPr="005F2E6F" w:rsidRDefault="006F24CD" w:rsidP="006F24CD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6F24CD" w:rsidRDefault="006F24CD" w:rsidP="006F24CD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54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F2E6F">
        <w:rPr>
          <w:rFonts w:ascii="Arial" w:hAnsi="Arial" w:cs="Arial"/>
          <w:b/>
          <w:color w:val="000000"/>
          <w:sz w:val="24"/>
          <w:szCs w:val="24"/>
        </w:rPr>
        <w:t xml:space="preserve">11.1 - </w:t>
      </w:r>
      <w:r w:rsidRPr="005F2E6F">
        <w:rPr>
          <w:rFonts w:ascii="Arial" w:hAnsi="Arial" w:cs="Arial"/>
          <w:color w:val="000000"/>
          <w:sz w:val="24"/>
          <w:szCs w:val="24"/>
        </w:rPr>
        <w:t>Independentemente de transcrição, integram o presente Contrato o edital de DISPENÇA POR LIMITE Nº 01/2016, bem como a documentação e a proposta comercial da CONTRATADA, no que estas não conflitarem com o Contrato e com o edital.</w:t>
      </w:r>
    </w:p>
    <w:p w:rsidR="006F24CD" w:rsidRPr="005F2E6F" w:rsidRDefault="006F24CD" w:rsidP="006F24CD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54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6F24CD" w:rsidRPr="005F2E6F" w:rsidRDefault="006F24CD" w:rsidP="006F24CD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54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6F24CD" w:rsidRPr="005F2E6F" w:rsidRDefault="006F24CD" w:rsidP="006F24CD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5F2E6F">
        <w:rPr>
          <w:rFonts w:ascii="Arial" w:hAnsi="Arial" w:cs="Arial"/>
          <w:b/>
          <w:color w:val="000000"/>
          <w:sz w:val="24"/>
          <w:szCs w:val="24"/>
          <w:highlight w:val="lightGray"/>
        </w:rPr>
        <w:lastRenderedPageBreak/>
        <w:t>CLÁUSULA DÉCIMA SEGUNDA – DO FORO</w:t>
      </w:r>
    </w:p>
    <w:p w:rsidR="006F24CD" w:rsidRPr="005F2E6F" w:rsidRDefault="006F24CD" w:rsidP="006F24CD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6F24CD" w:rsidRPr="005F2E6F" w:rsidRDefault="006F24CD" w:rsidP="006F24CD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54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F2E6F">
        <w:rPr>
          <w:rFonts w:ascii="Arial" w:hAnsi="Arial" w:cs="Arial"/>
          <w:b/>
          <w:color w:val="000000"/>
          <w:sz w:val="24"/>
          <w:szCs w:val="24"/>
        </w:rPr>
        <w:t xml:space="preserve">12.1 - </w:t>
      </w:r>
      <w:r w:rsidRPr="005F2E6F">
        <w:rPr>
          <w:rFonts w:ascii="Arial" w:hAnsi="Arial" w:cs="Arial"/>
          <w:color w:val="000000"/>
          <w:sz w:val="24"/>
          <w:szCs w:val="24"/>
        </w:rPr>
        <w:t>O foro competente para dirimir as dúvidas oriundas do presente instrumento contratual é o da Comarca de Cascavel-PR.</w:t>
      </w:r>
    </w:p>
    <w:p w:rsidR="006F24CD" w:rsidRPr="005F2E6F" w:rsidRDefault="006F24CD" w:rsidP="006F24CD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6F24CD" w:rsidRPr="005F2E6F" w:rsidRDefault="006F24CD" w:rsidP="006F24CD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5F2E6F">
        <w:rPr>
          <w:rFonts w:ascii="Arial" w:hAnsi="Arial" w:cs="Arial"/>
          <w:b/>
          <w:color w:val="000000"/>
          <w:sz w:val="24"/>
          <w:szCs w:val="24"/>
          <w:highlight w:val="lightGray"/>
        </w:rPr>
        <w:t>CLÁUSULA DÉCIMA TERCEIRA – DA ACEITAÇÃO</w:t>
      </w:r>
    </w:p>
    <w:p w:rsidR="006F24CD" w:rsidRPr="005F2E6F" w:rsidRDefault="006F24CD" w:rsidP="006F24CD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6F24CD" w:rsidRPr="005F2E6F" w:rsidRDefault="006F24CD" w:rsidP="006F24CD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54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F2E6F">
        <w:rPr>
          <w:rFonts w:ascii="Arial" w:hAnsi="Arial" w:cs="Arial"/>
          <w:b/>
          <w:color w:val="000000"/>
          <w:sz w:val="24"/>
          <w:szCs w:val="24"/>
        </w:rPr>
        <w:t>13.1 -</w:t>
      </w:r>
      <w:r w:rsidRPr="005F2E6F">
        <w:rPr>
          <w:rFonts w:ascii="Arial" w:hAnsi="Arial" w:cs="Arial"/>
          <w:color w:val="000000"/>
          <w:sz w:val="24"/>
          <w:szCs w:val="24"/>
        </w:rPr>
        <w:t xml:space="preserve"> E por estarem assim justas e contratadas, assinam as partes o presente Contrato em 1 via e dela extraído cópias de igual teor e forma, para que surta seus jurídicos e legais efeitos.</w:t>
      </w:r>
    </w:p>
    <w:p w:rsidR="006F24CD" w:rsidRPr="005F2E6F" w:rsidRDefault="006F24CD" w:rsidP="006F24CD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6F24CD" w:rsidRPr="005F2E6F" w:rsidRDefault="006F24CD" w:rsidP="006F24CD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F2E6F">
        <w:rPr>
          <w:rFonts w:ascii="Arial" w:hAnsi="Arial" w:cs="Arial"/>
          <w:color w:val="000000"/>
          <w:sz w:val="24"/>
          <w:szCs w:val="24"/>
        </w:rPr>
        <w:t xml:space="preserve">Cascavel - PR, </w:t>
      </w:r>
      <w:r>
        <w:rPr>
          <w:rFonts w:ascii="Arial" w:hAnsi="Arial" w:cs="Arial"/>
          <w:color w:val="000000"/>
          <w:sz w:val="24"/>
          <w:szCs w:val="24"/>
        </w:rPr>
        <w:t>03 de março de 2016</w:t>
      </w:r>
      <w:r w:rsidRPr="005F2E6F">
        <w:rPr>
          <w:rFonts w:ascii="Arial" w:hAnsi="Arial" w:cs="Arial"/>
          <w:color w:val="000000"/>
          <w:sz w:val="24"/>
          <w:szCs w:val="24"/>
        </w:rPr>
        <w:t>.</w:t>
      </w:r>
    </w:p>
    <w:p w:rsidR="006F24CD" w:rsidRPr="005F2E6F" w:rsidRDefault="006F24CD" w:rsidP="006F24CD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6F24CD" w:rsidRPr="005F2E6F" w:rsidRDefault="006F24CD" w:rsidP="006F24CD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6F24CD" w:rsidRPr="005F2E6F" w:rsidRDefault="006F24CD" w:rsidP="006F24CD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6F24CD" w:rsidRPr="005F2E6F" w:rsidRDefault="006F24CD" w:rsidP="006F24CD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6F24CD" w:rsidRPr="005F2E6F" w:rsidRDefault="006F24CD" w:rsidP="006F24CD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6F24CD" w:rsidRPr="005F2E6F" w:rsidRDefault="006F24CD" w:rsidP="006F24CD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F2E6F">
        <w:rPr>
          <w:rFonts w:ascii="Arial" w:hAnsi="Arial" w:cs="Arial"/>
          <w:color w:val="000000"/>
          <w:sz w:val="24"/>
          <w:szCs w:val="24"/>
        </w:rPr>
        <w:tab/>
        <w:t xml:space="preserve">                          ________________________________</w:t>
      </w:r>
    </w:p>
    <w:p w:rsidR="006F24CD" w:rsidRPr="005F2E6F" w:rsidRDefault="006F24CD" w:rsidP="006F24CD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F2E6F">
        <w:rPr>
          <w:rFonts w:ascii="Arial" w:hAnsi="Arial" w:cs="Arial"/>
          <w:color w:val="000000"/>
          <w:sz w:val="24"/>
          <w:szCs w:val="24"/>
        </w:rPr>
        <w:t xml:space="preserve">            CONTRATANTE</w:t>
      </w:r>
    </w:p>
    <w:p w:rsidR="006F24CD" w:rsidRPr="005F2E6F" w:rsidRDefault="006F24CD" w:rsidP="006F24CD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6F24CD" w:rsidRPr="005F2E6F" w:rsidRDefault="006F24CD" w:rsidP="006F24CD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6F24CD" w:rsidRPr="005F2E6F" w:rsidRDefault="006F24CD" w:rsidP="006F24CD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6F24CD" w:rsidRPr="005F2E6F" w:rsidRDefault="006F24CD" w:rsidP="006F24CD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6F24CD" w:rsidRPr="005F2E6F" w:rsidRDefault="006F24CD" w:rsidP="006F24CD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F2E6F">
        <w:rPr>
          <w:rFonts w:ascii="Arial" w:hAnsi="Arial" w:cs="Arial"/>
          <w:color w:val="000000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5F2E6F">
        <w:rPr>
          <w:rFonts w:ascii="Arial" w:hAnsi="Arial" w:cs="Arial"/>
          <w:color w:val="000000"/>
          <w:sz w:val="24"/>
          <w:szCs w:val="24"/>
        </w:rPr>
        <w:t xml:space="preserve"> _________________________________</w:t>
      </w:r>
    </w:p>
    <w:p w:rsidR="006F24CD" w:rsidRPr="005F2E6F" w:rsidRDefault="006F24CD" w:rsidP="006F24CD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F2E6F">
        <w:rPr>
          <w:rFonts w:ascii="Arial" w:hAnsi="Arial" w:cs="Arial"/>
          <w:color w:val="000000"/>
          <w:sz w:val="24"/>
          <w:szCs w:val="24"/>
        </w:rPr>
        <w:t xml:space="preserve">                CONTRATADA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F2E6F">
        <w:rPr>
          <w:rFonts w:ascii="Arial" w:hAnsi="Arial" w:cs="Arial"/>
          <w:color w:val="000000"/>
          <w:sz w:val="24"/>
          <w:szCs w:val="24"/>
        </w:rPr>
        <w:t xml:space="preserve">TESTEMUNHAS: </w:t>
      </w:r>
    </w:p>
    <w:p w:rsidR="006F24CD" w:rsidRPr="005F2E6F" w:rsidRDefault="006F24CD" w:rsidP="006F24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</w:p>
    <w:p w:rsidR="006F24CD" w:rsidRPr="005F2E6F" w:rsidRDefault="006F24CD" w:rsidP="006F24CD"/>
    <w:p w:rsidR="005148E7" w:rsidRDefault="005148E7"/>
    <w:sectPr w:rsidR="005148E7" w:rsidSect="005F2E6F">
      <w:headerReference w:type="default" r:id="rId4"/>
      <w:footerReference w:type="even" r:id="rId5"/>
      <w:footerReference w:type="default" r:id="rId6"/>
      <w:headerReference w:type="first" r:id="rId7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55" w:rsidRDefault="006F24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5D55" w:rsidRDefault="006F24C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55" w:rsidRDefault="006F24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D55D55" w:rsidRDefault="006F24C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7D" w:rsidRDefault="006F24CD" w:rsidP="0051207D">
    <w:pPr>
      <w:pStyle w:val="Cabealho"/>
    </w:pPr>
    <w:r w:rsidRPr="00B263E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2.75pt;height:94.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54" w:rsidRDefault="006F24CD">
    <w:pPr>
      <w:pStyle w:val="Cabealho"/>
    </w:pPr>
    <w:r w:rsidRPr="00FF744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63.5pt;height:97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F24CD"/>
    <w:rsid w:val="005148E7"/>
    <w:rsid w:val="006F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6F2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F24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F24CD"/>
  </w:style>
  <w:style w:type="paragraph" w:styleId="Cabealho">
    <w:name w:val="header"/>
    <w:basedOn w:val="Normal"/>
    <w:link w:val="CabealhoChar"/>
    <w:rsid w:val="006F24C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6F24C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1677</Words>
  <Characters>9061</Characters>
  <Application>Microsoft Office Word</Application>
  <DocSecurity>0</DocSecurity>
  <Lines>75</Lines>
  <Paragraphs>21</Paragraphs>
  <ScaleCrop>false</ScaleCrop>
  <Company/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2016-03-03T18:09:00Z</dcterms:created>
  <dcterms:modified xsi:type="dcterms:W3CDTF">2016-03-03T18:12:00Z</dcterms:modified>
</cp:coreProperties>
</file>